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4E94" w14:textId="4DF6A628" w:rsidR="001D1A93" w:rsidRPr="00412322" w:rsidRDefault="001D1A93" w:rsidP="00412322">
      <w:pPr>
        <w:spacing w:after="0" w:line="360" w:lineRule="auto"/>
        <w:jc w:val="both"/>
        <w:outlineLvl w:val="0"/>
      </w:pPr>
    </w:p>
    <w:p w14:paraId="4DFF8A56" w14:textId="24E4C961" w:rsidR="001D1A93" w:rsidRPr="001D70F4" w:rsidRDefault="001D1A93" w:rsidP="00FB7C2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bg-BG"/>
          <w14:ligatures w14:val="none"/>
        </w:rPr>
      </w:pPr>
      <w:r w:rsidRPr="001D70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  <w:t xml:space="preserve">   </w:t>
      </w:r>
      <w:r w:rsidRPr="001D70F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bg-BG"/>
          <w14:ligatures w14:val="none"/>
        </w:rPr>
        <w:t xml:space="preserve">   </w:t>
      </w:r>
      <w:r w:rsidR="00FB7C2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bg-BG"/>
          <w14:ligatures w14:val="none"/>
        </w:rPr>
        <w:tab/>
      </w:r>
      <w:r w:rsidR="00FB7C2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bg-BG"/>
          <w14:ligatures w14:val="none"/>
        </w:rPr>
        <w:tab/>
      </w:r>
      <w:r w:rsidR="00FB7C2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  <w:t xml:space="preserve">  </w:t>
      </w:r>
      <w:r w:rsidR="004123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  <w:t xml:space="preserve"> </w:t>
      </w:r>
      <w:r w:rsidR="000E18E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  <w:tab/>
      </w:r>
      <w:r w:rsidR="000E18E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  <w:tab/>
      </w:r>
      <w:r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ПРОГРАМА </w:t>
      </w:r>
    </w:p>
    <w:p w14:paraId="62020378" w14:textId="711B6826" w:rsidR="00FB7C26" w:rsidRDefault="00FB7C26" w:rsidP="00FB7C2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val="en-US"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bg-BG"/>
          <w14:ligatures w14:val="none"/>
        </w:rPr>
        <w:t xml:space="preserve">    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bg-BG"/>
          <w14:ligatures w14:val="none"/>
        </w:rPr>
        <w:t>1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5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bg-BG"/>
          <w14:ligatures w14:val="none"/>
        </w:rPr>
        <w:t>-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ТИ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bg-BG"/>
          <w14:ligatures w14:val="none"/>
        </w:rPr>
        <w:t xml:space="preserve"> </w:t>
      </w:r>
      <w:r w:rsidR="003764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ЮБИЛЕЕН 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СЕМИНАР НА РК НА БЗС – ПЛОВДИВ</w:t>
      </w:r>
      <w:r w:rsidR="001D1A93" w:rsidRPr="001D70F4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bg-BG"/>
          <w14:ligatures w14:val="none"/>
        </w:rPr>
        <w:t xml:space="preserve"> </w:t>
      </w:r>
      <w:r w:rsidR="001D1A93" w:rsidRPr="001D70F4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val="en-US" w:eastAsia="bg-BG"/>
          <w14:ligatures w14:val="none"/>
        </w:rPr>
        <w:t xml:space="preserve"> </w:t>
      </w:r>
    </w:p>
    <w:p w14:paraId="3C42E2F8" w14:textId="38DEF578" w:rsidR="001D1A93" w:rsidRPr="001D70F4" w:rsidRDefault="00FB7C26" w:rsidP="00FB7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        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11.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bg-BG"/>
          <w14:ligatures w14:val="none"/>
        </w:rPr>
        <w:t>10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. – 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bg-BG"/>
          <w14:ligatures w14:val="none"/>
        </w:rPr>
        <w:t>1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3.10.20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bg-BG"/>
          <w14:ligatures w14:val="none"/>
        </w:rPr>
        <w:t>2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4г., Спа Хотел „Аугуста“, гр. Хисаря</w:t>
      </w:r>
    </w:p>
    <w:p w14:paraId="2F7BD274" w14:textId="77777777" w:rsidR="003B602E" w:rsidRPr="003B602E" w:rsidRDefault="003B602E" w:rsidP="003B60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CE9E510" w14:textId="77777777" w:rsidR="00D76A18" w:rsidRPr="00563A03" w:rsidRDefault="00D76A18" w:rsidP="00D76A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US" w:eastAsia="bg-BG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2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10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4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г.</w:t>
      </w:r>
    </w:p>
    <w:p w14:paraId="14058FC0" w14:textId="39A0FC62" w:rsidR="00D76A18" w:rsidRPr="00563A03" w:rsidRDefault="00D76A18" w:rsidP="007402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08.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bg-BG"/>
          <w14:ligatures w14:val="none"/>
        </w:rPr>
        <w:t>00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–0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8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bg-BG"/>
          <w14:ligatures w14:val="none"/>
        </w:rPr>
        <w:t>4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bg-BG"/>
          <w14:ligatures w14:val="none"/>
        </w:rPr>
        <w:t>5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ч.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– Регистрация.</w:t>
      </w:r>
    </w:p>
    <w:p w14:paraId="346872AC" w14:textId="5979E9F0" w:rsidR="00D76A18" w:rsidRPr="00563A03" w:rsidRDefault="00D76A18" w:rsidP="007402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8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bg-BG"/>
          <w14:ligatures w14:val="none"/>
        </w:rPr>
        <w:t>4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bg-BG"/>
          <w14:ligatures w14:val="none"/>
        </w:rPr>
        <w:t>5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–09.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1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bg-BG"/>
          <w14:ligatures w14:val="none"/>
        </w:rPr>
        <w:t>5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ч.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– Откриване.</w:t>
      </w:r>
    </w:p>
    <w:p w14:paraId="166A0CD3" w14:textId="19E43813" w:rsidR="0074025C" w:rsidRDefault="00D76A18" w:rsidP="0074025C">
      <w:pPr>
        <w:spacing w:after="0" w:line="240" w:lineRule="auto"/>
        <w:rPr>
          <w:rFonts w:ascii="Times New Roman" w:hAnsi="Times New Roman" w:cs="Times New Roman"/>
          <w:bCs/>
          <w:kern w:val="0"/>
          <w:sz w:val="28"/>
          <w:szCs w:val="28"/>
          <w:lang w:val="ru-RU"/>
          <w14:ligatures w14:val="none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bg-BG"/>
          <w14:ligatures w14:val="none"/>
        </w:rPr>
        <w:t>09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1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bg-BG"/>
          <w14:ligatures w14:val="none"/>
        </w:rPr>
        <w:t>5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–1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4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5ч.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  <w:proofErr w:type="gramStart"/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 </w:t>
      </w:r>
      <w:r w:rsidR="00E66BFF" w:rsidRPr="004F3157">
        <w:rPr>
          <w:rFonts w:ascii="Times New Roman" w:hAnsi="Times New Roman" w:cs="Times New Roman"/>
          <w:sz w:val="28"/>
          <w:szCs w:val="28"/>
        </w:rPr>
        <w:t>„</w:t>
      </w:r>
      <w:proofErr w:type="spellStart"/>
      <w:proofErr w:type="gram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Представяне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иновационен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диагностичен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индекс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дентална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травма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</w:rPr>
        <w:t>“</w:t>
      </w:r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66BFF">
        <w:rPr>
          <w:rFonts w:ascii="Times New Roman" w:hAnsi="Times New Roman" w:cs="Times New Roman"/>
          <w:sz w:val="28"/>
          <w:szCs w:val="28"/>
        </w:rPr>
        <w:t xml:space="preserve"> Лектор: Проф. </w:t>
      </w:r>
      <w:proofErr w:type="spellStart"/>
      <w:r w:rsidR="00E66BFF">
        <w:rPr>
          <w:rFonts w:ascii="Times New Roman" w:hAnsi="Times New Roman" w:cs="Times New Roman"/>
          <w:sz w:val="28"/>
          <w:szCs w:val="28"/>
        </w:rPr>
        <w:t>Е</w:t>
      </w:r>
      <w:r w:rsidR="00C932DD">
        <w:rPr>
          <w:rFonts w:ascii="Times New Roman" w:hAnsi="Times New Roman" w:cs="Times New Roman"/>
          <w:sz w:val="28"/>
          <w:szCs w:val="28"/>
        </w:rPr>
        <w:t>ч</w:t>
      </w:r>
      <w:r w:rsidR="00E66BF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66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Еден</w:t>
      </w:r>
      <w:r w:rsidRPr="00563A03">
        <w:rPr>
          <w:rFonts w:ascii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, </w:t>
      </w:r>
      <w:r w:rsidRPr="00EA237C">
        <w:rPr>
          <w:rFonts w:ascii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Р.</w:t>
      </w:r>
      <w:r w:rsidRPr="00563A03">
        <w:rPr>
          <w:rFonts w:ascii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Турция.</w:t>
      </w:r>
    </w:p>
    <w:p w14:paraId="6D7D372E" w14:textId="5BF92AF2" w:rsidR="001D1A93" w:rsidRDefault="001D1A93" w:rsidP="001D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93"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1</w:t>
      </w:r>
      <w:r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0</w:t>
      </w:r>
      <w:r w:rsidRPr="001D1A93"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.</w:t>
      </w:r>
      <w:r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4</w:t>
      </w:r>
      <w:r w:rsidRPr="001D1A93"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5-1</w:t>
      </w:r>
      <w:r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1</w:t>
      </w:r>
      <w:r w:rsidRPr="001D1A93"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.</w:t>
      </w:r>
      <w:r w:rsidR="001B0254"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45</w:t>
      </w:r>
      <w:r w:rsidRPr="001D1A93"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ч.</w:t>
      </w:r>
      <w:r>
        <w:rPr>
          <w:rFonts w:ascii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- </w:t>
      </w:r>
      <w:r w:rsidRPr="00E66BFF">
        <w:rPr>
          <w:rFonts w:ascii="Times New Roman" w:hAnsi="Times New Roman" w:cs="Times New Roman"/>
          <w:sz w:val="28"/>
          <w:szCs w:val="28"/>
        </w:rPr>
        <w:t xml:space="preserve">„Ранно </w:t>
      </w:r>
      <w:proofErr w:type="spellStart"/>
      <w:r w:rsidRPr="00E66BFF">
        <w:rPr>
          <w:rFonts w:ascii="Times New Roman" w:hAnsi="Times New Roman" w:cs="Times New Roman"/>
          <w:sz w:val="28"/>
          <w:szCs w:val="28"/>
        </w:rPr>
        <w:t>ортодонтско</w:t>
      </w:r>
      <w:proofErr w:type="spellEnd"/>
      <w:r w:rsidRPr="00E66BFF">
        <w:rPr>
          <w:rFonts w:ascii="Times New Roman" w:hAnsi="Times New Roman" w:cs="Times New Roman"/>
          <w:sz w:val="28"/>
          <w:szCs w:val="28"/>
        </w:rPr>
        <w:t xml:space="preserve"> лечение със </w:t>
      </w:r>
      <w:proofErr w:type="spellStart"/>
      <w:r w:rsidRPr="00E66BFF">
        <w:rPr>
          <w:rFonts w:ascii="Times New Roman" w:hAnsi="Times New Roman" w:cs="Times New Roman"/>
          <w:sz w:val="28"/>
          <w:szCs w:val="28"/>
        </w:rPr>
        <w:t>снемаеми</w:t>
      </w:r>
      <w:proofErr w:type="spellEnd"/>
      <w:r w:rsidRPr="00E66BFF">
        <w:rPr>
          <w:rFonts w:ascii="Times New Roman" w:hAnsi="Times New Roman" w:cs="Times New Roman"/>
          <w:sz w:val="28"/>
          <w:szCs w:val="28"/>
        </w:rPr>
        <w:t xml:space="preserve"> апарати</w:t>
      </w:r>
      <w:r>
        <w:rPr>
          <w:rFonts w:ascii="Times New Roman" w:hAnsi="Times New Roman" w:cs="Times New Roman"/>
          <w:sz w:val="28"/>
          <w:szCs w:val="28"/>
        </w:rPr>
        <w:t>“.</w:t>
      </w:r>
    </w:p>
    <w:p w14:paraId="57615CEE" w14:textId="7E2354FE" w:rsidR="001D1A93" w:rsidRPr="001D1A93" w:rsidRDefault="001D1A93" w:rsidP="001D1A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Лектор: Д-р</w:t>
      </w:r>
      <w:r w:rsidRPr="00E66BF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Кети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Йовчева,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дм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0A5EB04" w14:textId="30F50F5E" w:rsidR="00D76A18" w:rsidRPr="0074025C" w:rsidRDefault="00D76A18" w:rsidP="007402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11.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45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–1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2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00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ч.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- Фирмена презентация</w:t>
      </w:r>
      <w:r w:rsidRPr="00563A03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lang w:eastAsia="bg-BG"/>
          <w14:ligatures w14:val="none"/>
        </w:rPr>
        <w:t>.</w:t>
      </w:r>
    </w:p>
    <w:p w14:paraId="3B6859C9" w14:textId="7A3E1A8A" w:rsidR="00D76A18" w:rsidRPr="001D1A93" w:rsidRDefault="00D76A18" w:rsidP="001D1A93">
      <w:pPr>
        <w:spacing w:after="0" w:line="240" w:lineRule="auto"/>
        <w:jc w:val="both"/>
        <w:rPr>
          <w:rFonts w:eastAsia="Times New Roman"/>
          <w:kern w:val="0"/>
          <w:lang w:eastAsia="bg-BG"/>
          <w14:ligatures w14:val="none"/>
        </w:rPr>
      </w:pPr>
      <w:r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1</w:t>
      </w:r>
      <w:r w:rsidR="001B0254"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2</w:t>
      </w:r>
      <w:r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00</w:t>
      </w:r>
      <w:r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–1</w:t>
      </w:r>
      <w:r w:rsidR="001B0254"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3</w:t>
      </w:r>
      <w:r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</w:t>
      </w:r>
      <w:r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0ч.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  <w:r w:rsidRPr="001B0254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–</w:t>
      </w:r>
      <w:r w:rsidR="00E66BFF" w:rsidRPr="001B0254">
        <w:rPr>
          <w:rFonts w:ascii="Times New Roman" w:hAnsi="Times New Roman" w:cs="Times New Roman"/>
          <w:sz w:val="28"/>
          <w:szCs w:val="28"/>
        </w:rPr>
        <w:t>„</w:t>
      </w:r>
      <w:r w:rsidR="001D1A93" w:rsidRPr="001D1A9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Сложни клинични казуси при лечение на деца и тийнейджъри – </w:t>
      </w:r>
      <w:proofErr w:type="spellStart"/>
      <w:r w:rsidR="001D1A93" w:rsidRPr="001D1A9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ретинирани</w:t>
      </w:r>
      <w:proofErr w:type="spellEnd"/>
      <w:r w:rsidR="001D1A93" w:rsidRPr="001D1A9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зъби в резултат на тумори и кисти, протоколи за лечение след загуба на горни централни резци в резултат на травма - </w:t>
      </w:r>
      <w:proofErr w:type="spellStart"/>
      <w:r w:rsidR="001D1A93" w:rsidRPr="001D1A9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декоронация</w:t>
      </w:r>
      <w:proofErr w:type="spellEnd"/>
      <w:r w:rsidR="001D1A93" w:rsidRPr="001D1A9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и запазване на място за имплант.“ Лектор: Д-р Цветомир </w:t>
      </w:r>
      <w:proofErr w:type="spellStart"/>
      <w:r w:rsidR="001D1A93" w:rsidRPr="001D1A9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Бадов</w:t>
      </w:r>
      <w:proofErr w:type="spellEnd"/>
      <w:r w:rsidR="00F83594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.</w:t>
      </w:r>
    </w:p>
    <w:p w14:paraId="2D494445" w14:textId="2C391A62" w:rsidR="00D76A18" w:rsidRPr="00563A03" w:rsidRDefault="00D76A18" w:rsidP="0074025C">
      <w:pPr>
        <w:tabs>
          <w:tab w:val="left" w:pos="345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bg-BG"/>
          <w14:ligatures w14:val="none"/>
        </w:rPr>
        <w:t>1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3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00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–1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3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45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ч.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– Обяд.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ab/>
      </w:r>
    </w:p>
    <w:p w14:paraId="321DCCE5" w14:textId="1713E281" w:rsidR="001B0254" w:rsidRDefault="00D76A18" w:rsidP="001B0254">
      <w:pPr>
        <w:pStyle w:val="a3"/>
        <w:spacing w:after="0" w:line="240" w:lineRule="auto"/>
        <w:jc w:val="both"/>
        <w:rPr>
          <w:kern w:val="0"/>
          <w:sz w:val="28"/>
          <w:szCs w:val="28"/>
          <w14:ligatures w14:val="none"/>
        </w:rPr>
      </w:pPr>
      <w:r w:rsidRPr="00563A03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13.</w:t>
      </w:r>
      <w:r w:rsidR="001B0254">
        <w:rPr>
          <w:rFonts w:eastAsia="Times New Roman"/>
          <w:kern w:val="0"/>
          <w:sz w:val="28"/>
          <w:szCs w:val="28"/>
          <w:u w:val="single"/>
          <w:lang w:val="ru-RU" w:eastAsia="bg-BG"/>
          <w14:ligatures w14:val="none"/>
        </w:rPr>
        <w:t>45</w:t>
      </w:r>
      <w:r w:rsidRPr="00563A03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–1</w:t>
      </w:r>
      <w:r w:rsidR="001F75F1">
        <w:rPr>
          <w:rFonts w:eastAsia="Times New Roman"/>
          <w:kern w:val="0"/>
          <w:sz w:val="28"/>
          <w:szCs w:val="28"/>
          <w:u w:val="single"/>
          <w:lang w:val="ru-RU" w:eastAsia="bg-BG"/>
          <w14:ligatures w14:val="none"/>
        </w:rPr>
        <w:t>4</w:t>
      </w:r>
      <w:r w:rsidRPr="00563A03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>
        <w:rPr>
          <w:rFonts w:eastAsia="Times New Roman"/>
          <w:kern w:val="0"/>
          <w:sz w:val="28"/>
          <w:szCs w:val="28"/>
          <w:u w:val="single"/>
          <w:lang w:val="ru-RU" w:eastAsia="bg-BG"/>
          <w14:ligatures w14:val="none"/>
        </w:rPr>
        <w:t>45</w:t>
      </w:r>
      <w:r w:rsidRPr="00563A03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ч.</w:t>
      </w:r>
      <w:r w:rsidR="001B0254">
        <w:rPr>
          <w:rFonts w:eastAsia="Times New Roman"/>
          <w:kern w:val="0"/>
          <w:sz w:val="28"/>
          <w:szCs w:val="28"/>
          <w:lang w:eastAsia="bg-BG"/>
          <w14:ligatures w14:val="none"/>
        </w:rPr>
        <w:t xml:space="preserve"> - </w:t>
      </w:r>
      <w:r w:rsidR="00D506F9">
        <w:rPr>
          <w:kern w:val="0"/>
          <w:sz w:val="28"/>
          <w:szCs w:val="28"/>
          <w14:ligatures w14:val="none"/>
        </w:rPr>
        <w:t>„</w:t>
      </w:r>
      <w:r w:rsidR="00D506F9" w:rsidRPr="00D506F9">
        <w:rPr>
          <w:kern w:val="0"/>
          <w:sz w:val="28"/>
          <w:szCs w:val="28"/>
          <w14:ligatures w14:val="none"/>
        </w:rPr>
        <w:t>Интелигентни решения или нови предизвикателства - изкуственият интелект в денталната медицина</w:t>
      </w:r>
      <w:r w:rsidR="00D506F9">
        <w:rPr>
          <w:kern w:val="0"/>
          <w:sz w:val="28"/>
          <w:szCs w:val="28"/>
          <w14:ligatures w14:val="none"/>
        </w:rPr>
        <w:t xml:space="preserve">“. Лектор: </w:t>
      </w:r>
      <w:r w:rsidR="00D506F9" w:rsidRPr="00D506F9">
        <w:rPr>
          <w:kern w:val="0"/>
          <w:sz w:val="28"/>
          <w:szCs w:val="28"/>
          <w14:ligatures w14:val="none"/>
        </w:rPr>
        <w:t xml:space="preserve">Д-р Теодора </w:t>
      </w:r>
      <w:proofErr w:type="spellStart"/>
      <w:r w:rsidR="00D506F9" w:rsidRPr="00D506F9">
        <w:rPr>
          <w:kern w:val="0"/>
          <w:sz w:val="28"/>
          <w:szCs w:val="28"/>
          <w14:ligatures w14:val="none"/>
        </w:rPr>
        <w:t>Къртева</w:t>
      </w:r>
      <w:proofErr w:type="spellEnd"/>
      <w:r w:rsidR="00D506F9" w:rsidRPr="00D506F9">
        <w:rPr>
          <w:kern w:val="0"/>
          <w:sz w:val="28"/>
          <w:szCs w:val="28"/>
          <w14:ligatures w14:val="none"/>
        </w:rPr>
        <w:t xml:space="preserve">, </w:t>
      </w:r>
      <w:proofErr w:type="spellStart"/>
      <w:r w:rsidR="00D506F9" w:rsidRPr="00D506F9">
        <w:rPr>
          <w:kern w:val="0"/>
          <w:sz w:val="28"/>
          <w:szCs w:val="28"/>
          <w14:ligatures w14:val="none"/>
        </w:rPr>
        <w:t>дм</w:t>
      </w:r>
      <w:proofErr w:type="spellEnd"/>
    </w:p>
    <w:p w14:paraId="42CD289A" w14:textId="5255C14D" w:rsidR="00D76A18" w:rsidRPr="001B0254" w:rsidRDefault="00D76A18" w:rsidP="001B0254">
      <w:pPr>
        <w:pStyle w:val="a3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bg-BG"/>
          <w14:ligatures w14:val="none"/>
        </w:rPr>
      </w:pPr>
      <w:r w:rsidRPr="00563A03">
        <w:rPr>
          <w:rFonts w:eastAsia="Times New Roman" w:cs="Calibri"/>
          <w:kern w:val="0"/>
          <w:sz w:val="28"/>
          <w:szCs w:val="28"/>
          <w:u w:val="single"/>
          <w:lang w:val="mk-MK" w:eastAsia="bg-BG"/>
          <w14:ligatures w14:val="none"/>
        </w:rPr>
        <w:t>1</w:t>
      </w:r>
      <w:r w:rsidR="001B0254">
        <w:rPr>
          <w:rFonts w:eastAsia="Times New Roman" w:cs="Calibri"/>
          <w:kern w:val="0"/>
          <w:sz w:val="28"/>
          <w:szCs w:val="28"/>
          <w:u w:val="single"/>
          <w:lang w:eastAsia="bg-BG"/>
          <w14:ligatures w14:val="none"/>
        </w:rPr>
        <w:t>4</w:t>
      </w:r>
      <w:r w:rsidRPr="00563A03">
        <w:rPr>
          <w:rFonts w:eastAsia="Times New Roman" w:cs="Calibri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>
        <w:rPr>
          <w:rFonts w:eastAsia="Times New Roman" w:cs="Calibri"/>
          <w:kern w:val="0"/>
          <w:sz w:val="28"/>
          <w:szCs w:val="28"/>
          <w:u w:val="single"/>
          <w:lang w:eastAsia="bg-BG"/>
          <w14:ligatures w14:val="none"/>
        </w:rPr>
        <w:t>45</w:t>
      </w:r>
      <w:r w:rsidRPr="00563A03">
        <w:rPr>
          <w:rFonts w:eastAsia="Times New Roman" w:cs="Calibri"/>
          <w:kern w:val="0"/>
          <w:sz w:val="28"/>
          <w:szCs w:val="28"/>
          <w:u w:val="single"/>
          <w:lang w:val="mk-MK" w:eastAsia="bg-BG"/>
          <w14:ligatures w14:val="none"/>
        </w:rPr>
        <w:t>–1</w:t>
      </w:r>
      <w:r w:rsidR="001B0254">
        <w:rPr>
          <w:rFonts w:eastAsia="Times New Roman" w:cs="Calibri"/>
          <w:kern w:val="0"/>
          <w:sz w:val="28"/>
          <w:szCs w:val="28"/>
          <w:u w:val="single"/>
          <w:lang w:eastAsia="bg-BG"/>
          <w14:ligatures w14:val="none"/>
        </w:rPr>
        <w:t>5</w:t>
      </w:r>
      <w:r w:rsidRPr="00563A03">
        <w:rPr>
          <w:rFonts w:eastAsia="Times New Roman" w:cs="Calibri"/>
          <w:kern w:val="0"/>
          <w:sz w:val="28"/>
          <w:szCs w:val="28"/>
          <w:u w:val="single"/>
          <w:lang w:val="mk-MK" w:eastAsia="bg-BG"/>
          <w14:ligatures w14:val="none"/>
        </w:rPr>
        <w:t>.</w:t>
      </w:r>
      <w:r w:rsidR="001B0254">
        <w:rPr>
          <w:rFonts w:eastAsia="Times New Roman" w:cs="Calibri"/>
          <w:kern w:val="0"/>
          <w:sz w:val="28"/>
          <w:szCs w:val="28"/>
          <w:u w:val="single"/>
          <w:lang w:val="mk-MK" w:eastAsia="bg-BG"/>
          <w14:ligatures w14:val="none"/>
        </w:rPr>
        <w:t>00</w:t>
      </w:r>
      <w:r w:rsidRPr="00563A03">
        <w:rPr>
          <w:rFonts w:eastAsia="Times New Roman" w:cs="Calibri"/>
          <w:kern w:val="0"/>
          <w:sz w:val="28"/>
          <w:szCs w:val="28"/>
          <w:u w:val="single"/>
          <w:lang w:val="mk-MK" w:eastAsia="bg-BG"/>
          <w14:ligatures w14:val="none"/>
        </w:rPr>
        <w:t>ч.</w:t>
      </w:r>
      <w:r w:rsidRPr="00563A03">
        <w:rPr>
          <w:rFonts w:eastAsia="Times New Roman" w:cs="Calibri"/>
          <w:kern w:val="0"/>
          <w:sz w:val="28"/>
          <w:szCs w:val="28"/>
          <w:lang w:val="mk-MK" w:eastAsia="bg-BG"/>
          <w14:ligatures w14:val="none"/>
        </w:rPr>
        <w:t xml:space="preserve"> - </w:t>
      </w:r>
      <w:r w:rsidRPr="00563A03">
        <w:rPr>
          <w:rFonts w:eastAsia="Times New Roman"/>
          <w:kern w:val="0"/>
          <w:sz w:val="28"/>
          <w:szCs w:val="28"/>
          <w:lang w:eastAsia="bg-BG"/>
          <w14:ligatures w14:val="none"/>
        </w:rPr>
        <w:t>Фирмена презентация</w:t>
      </w:r>
      <w:r w:rsidRPr="00563A03">
        <w:rPr>
          <w:rFonts w:eastAsia="Times New Roman"/>
          <w:color w:val="0000FF"/>
          <w:kern w:val="0"/>
          <w:sz w:val="28"/>
          <w:szCs w:val="28"/>
          <w:lang w:eastAsia="bg-BG"/>
          <w14:ligatures w14:val="none"/>
        </w:rPr>
        <w:t xml:space="preserve">. </w:t>
      </w:r>
    </w:p>
    <w:p w14:paraId="5B28B8B0" w14:textId="77777777" w:rsidR="00A5448F" w:rsidRDefault="00D76A18" w:rsidP="001B0254">
      <w:pPr>
        <w:spacing w:after="0" w:line="240" w:lineRule="auto"/>
        <w:jc w:val="both"/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1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5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00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–1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6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00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ч.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–</w:t>
      </w:r>
      <w:r w:rsidR="00A5448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bg-BG"/>
          <w14:ligatures w14:val="none"/>
        </w:rPr>
        <w:t xml:space="preserve"> </w:t>
      </w:r>
      <w:r w:rsidR="00A5448F" w:rsidRPr="00A5448F">
        <w:rPr>
          <w:rFonts w:ascii="Times New Roman" w:hAnsi="Times New Roman" w:cs="Times New Roman"/>
          <w:sz w:val="28"/>
          <w:szCs w:val="28"/>
        </w:rPr>
        <w:t xml:space="preserve">“Директни </w:t>
      </w:r>
      <w:proofErr w:type="spellStart"/>
      <w:r w:rsidR="00A5448F" w:rsidRPr="00A5448F">
        <w:rPr>
          <w:rFonts w:ascii="Times New Roman" w:hAnsi="Times New Roman" w:cs="Times New Roman"/>
          <w:sz w:val="28"/>
          <w:szCs w:val="28"/>
        </w:rPr>
        <w:t>антериорни</w:t>
      </w:r>
      <w:proofErr w:type="spellEnd"/>
      <w:r w:rsidR="00A5448F" w:rsidRPr="00A5448F">
        <w:rPr>
          <w:rFonts w:ascii="Times New Roman" w:hAnsi="Times New Roman" w:cs="Times New Roman"/>
          <w:sz w:val="28"/>
          <w:szCs w:val="28"/>
        </w:rPr>
        <w:t xml:space="preserve"> възстановявания при подрастващи”.</w:t>
      </w:r>
    </w:p>
    <w:p w14:paraId="539B8704" w14:textId="1E4FBBC1" w:rsidR="00D76A18" w:rsidRPr="00A5448F" w:rsidRDefault="00B1349B" w:rsidP="001B0254">
      <w:pPr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Лектор: </w:t>
      </w:r>
      <w:r w:rsidR="009F20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Д-р Р</w:t>
      </w:r>
      <w:r w:rsidR="00552B18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адослав</w:t>
      </w:r>
      <w:r w:rsidR="009F20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  <w:r w:rsidR="00D76A18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Аспарухов</w:t>
      </w:r>
      <w:r w:rsidR="00A5448F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.</w:t>
      </w:r>
    </w:p>
    <w:p w14:paraId="30889376" w14:textId="4519EBBE" w:rsidR="00200D2F" w:rsidRDefault="00D76A18" w:rsidP="00D76A18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16.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00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–1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7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00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ч.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00D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="00200D2F" w:rsidRPr="00200D2F">
        <w:rPr>
          <w:rFonts w:ascii="Times New Roman" w:hAnsi="Times New Roman" w:cs="Times New Roman"/>
          <w:color w:val="000000"/>
          <w:sz w:val="28"/>
          <w:szCs w:val="28"/>
        </w:rPr>
        <w:t>„Правни проблеми в рутинната дентална практика“</w:t>
      </w:r>
      <w:r w:rsidR="00200D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09793F3" w14:textId="321D7E71" w:rsidR="00D76A18" w:rsidRDefault="009A635E" w:rsidP="00D76A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Лектор: А</w:t>
      </w:r>
      <w:r w:rsidR="00D506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Станислав</w:t>
      </w:r>
      <w:r w:rsidR="00D506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76A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Станев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доктор по международно право и международни отношения</w:t>
      </w:r>
      <w:r w:rsidR="00B1349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2138F8B" w14:textId="77777777" w:rsidR="00D76A18" w:rsidRPr="00563A03" w:rsidRDefault="00D76A18" w:rsidP="00D76A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20.00 ч.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– Официална вечеря.</w:t>
      </w:r>
    </w:p>
    <w:p w14:paraId="5287FBFA" w14:textId="77777777" w:rsidR="003B602E" w:rsidRDefault="003B602E" w:rsidP="009A635E">
      <w:pPr>
        <w:spacing w:after="0" w:line="240" w:lineRule="auto"/>
        <w:jc w:val="both"/>
      </w:pPr>
    </w:p>
    <w:p w14:paraId="156D1CD1" w14:textId="2B977459" w:rsidR="009A635E" w:rsidRDefault="009A635E" w:rsidP="009A6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  <w:r w:rsidRPr="009A635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 xml:space="preserve">Съпътстваща програма: </w:t>
      </w:r>
    </w:p>
    <w:p w14:paraId="6C573F0A" w14:textId="77777777" w:rsidR="00412322" w:rsidRPr="009A635E" w:rsidRDefault="00412322" w:rsidP="009A6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</w:p>
    <w:p w14:paraId="468E1555" w14:textId="1A07A5B1" w:rsidR="009A635E" w:rsidRPr="009A635E" w:rsidRDefault="009B128E" w:rsidP="009A6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bg-BG"/>
          <w14:ligatures w14:val="none"/>
        </w:rPr>
        <w:t>11</w:t>
      </w:r>
      <w:r w:rsidR="009A635E" w:rsidRPr="009A635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.10.20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24</w:t>
      </w:r>
      <w:r w:rsidR="009A635E" w:rsidRPr="009A635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г.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, от 09.00 до 13.00 часа, зала „Хисар“, хотел „Аугуста“:</w:t>
      </w:r>
    </w:p>
    <w:p w14:paraId="1D36C279" w14:textId="19DF58FF" w:rsidR="009B128E" w:rsidRDefault="009B128E" w:rsidP="009A635E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RU" w:eastAsia="bg-BG"/>
          <w14:ligatures w14:val="none"/>
        </w:rPr>
      </w:pPr>
      <w:r w:rsidRPr="00E66BFF">
        <w:rPr>
          <w:rFonts w:ascii="Times New Roman" w:hAnsi="Times New Roman" w:cs="Times New Roman"/>
          <w:sz w:val="28"/>
          <w:szCs w:val="28"/>
        </w:rPr>
        <w:t xml:space="preserve">"Директни </w:t>
      </w:r>
      <w:proofErr w:type="spellStart"/>
      <w:r w:rsidRPr="00E66BFF">
        <w:rPr>
          <w:rFonts w:ascii="Times New Roman" w:hAnsi="Times New Roman" w:cs="Times New Roman"/>
          <w:sz w:val="28"/>
          <w:szCs w:val="28"/>
        </w:rPr>
        <w:t>постериорни</w:t>
      </w:r>
      <w:proofErr w:type="spellEnd"/>
      <w:r w:rsidRPr="00E66BFF">
        <w:rPr>
          <w:rFonts w:ascii="Times New Roman" w:hAnsi="Times New Roman" w:cs="Times New Roman"/>
          <w:sz w:val="28"/>
          <w:szCs w:val="28"/>
        </w:rPr>
        <w:t xml:space="preserve"> възстановявания"</w:t>
      </w:r>
      <w:r>
        <w:rPr>
          <w:rFonts w:ascii="Times New Roman" w:hAnsi="Times New Roman" w:cs="Times New Roman"/>
          <w:sz w:val="28"/>
          <w:szCs w:val="28"/>
        </w:rPr>
        <w:t xml:space="preserve">. Водещ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уъркшопа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Д</w:t>
      </w:r>
      <w:r w:rsidRPr="00E66BFF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-р Радослав Аспарухов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.</w:t>
      </w:r>
    </w:p>
    <w:p w14:paraId="4A591B29" w14:textId="7786BCEA" w:rsidR="009B128E" w:rsidRDefault="009A635E" w:rsidP="009A635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</w:pPr>
      <w:r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Времетраене: </w:t>
      </w:r>
      <w:r w:rsidR="001B7068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240 мин.</w:t>
      </w:r>
      <w:r w:rsidR="009B128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 </w:t>
      </w:r>
    </w:p>
    <w:p w14:paraId="3C5444CA" w14:textId="7B27B1CB" w:rsidR="009B128E" w:rsidRDefault="009B128E" w:rsidP="009A635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Минимален б</w:t>
      </w:r>
      <w:r w:rsidR="009A635E"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рой участници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: 8.</w:t>
      </w:r>
    </w:p>
    <w:p w14:paraId="6D6CE425" w14:textId="63070B81" w:rsidR="009B128E" w:rsidRDefault="009B128E" w:rsidP="009B128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Максимален б</w:t>
      </w:r>
      <w:r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рой участници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: 18.</w:t>
      </w:r>
    </w:p>
    <w:p w14:paraId="35CD1F42" w14:textId="57AF9F2F" w:rsidR="009A635E" w:rsidRDefault="009A635E" w:rsidP="009A635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</w:pPr>
      <w:r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Цена</w:t>
      </w:r>
      <w:r w:rsidR="009B128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 ЛДМ</w:t>
      </w:r>
      <w:r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: </w:t>
      </w:r>
      <w:r w:rsidR="009B128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1</w:t>
      </w:r>
      <w:r w:rsidR="00E341C6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6</w:t>
      </w:r>
      <w:r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0 лв.</w:t>
      </w:r>
    </w:p>
    <w:p w14:paraId="1934F820" w14:textId="70FB32E8" w:rsidR="009A635E" w:rsidRDefault="009B128E" w:rsidP="009A635E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</w:pPr>
      <w:r w:rsidRPr="009B128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t xml:space="preserve">Цена за студенти: </w:t>
      </w: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t xml:space="preserve">50 лв. </w:t>
      </w:r>
      <w:r w:rsidR="008F353F" w:rsidRPr="008F353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НЯМА СВОБОДНИ МЕСТА!</w:t>
      </w:r>
    </w:p>
    <w:p w14:paraId="3A5246C0" w14:textId="689A814F" w:rsidR="004362D8" w:rsidRPr="004362D8" w:rsidRDefault="004362D8" w:rsidP="009A635E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t xml:space="preserve">За участниците са </w:t>
      </w:r>
      <w:r w:rsidRPr="004362D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t xml:space="preserve">осигурени </w:t>
      </w:r>
      <w:r w:rsidRPr="004362D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мотори с обратни наконечници (по 1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за двама човека</w:t>
      </w:r>
      <w:r w:rsidRPr="004362D8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3447D7F1" w14:textId="77777777" w:rsidR="003B602E" w:rsidRDefault="003B602E" w:rsidP="009A63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</w:pPr>
    </w:p>
    <w:p w14:paraId="00DA057B" w14:textId="259BE1F6" w:rsidR="004362D8" w:rsidRPr="009A635E" w:rsidRDefault="004362D8" w:rsidP="00436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bg-BG"/>
          <w14:ligatures w14:val="none"/>
        </w:rPr>
        <w:t>11</w:t>
      </w:r>
      <w:r w:rsidRPr="009A635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.10.20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24</w:t>
      </w:r>
      <w:r w:rsidRPr="009A635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г.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, от 14.00 до 1</w:t>
      </w:r>
      <w:r w:rsidR="00227430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.00 часа, зала „Хисар“, хотел „Аугуста“:</w:t>
      </w:r>
    </w:p>
    <w:p w14:paraId="59B7EAAF" w14:textId="77777777" w:rsidR="003B602E" w:rsidRDefault="009A635E" w:rsidP="003B602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lastRenderedPageBreak/>
        <w:t xml:space="preserve"> </w:t>
      </w:r>
      <w:r w:rsidRPr="00E66BFF">
        <w:rPr>
          <w:rFonts w:ascii="Times New Roman" w:hAnsi="Times New Roman" w:cs="Times New Roman"/>
          <w:sz w:val="28"/>
          <w:szCs w:val="28"/>
        </w:rPr>
        <w:t xml:space="preserve">„Рехабилитация на неправилните орални функции с </w:t>
      </w:r>
      <w:proofErr w:type="spellStart"/>
      <w:r w:rsidRPr="00E66BFF">
        <w:rPr>
          <w:rFonts w:ascii="Times New Roman" w:hAnsi="Times New Roman" w:cs="Times New Roman"/>
          <w:sz w:val="28"/>
          <w:szCs w:val="28"/>
          <w:lang w:val="en-US"/>
        </w:rPr>
        <w:t>FroggyMouth</w:t>
      </w:r>
      <w:proofErr w:type="spellEnd"/>
      <w:r w:rsidRPr="00E66BFF">
        <w:rPr>
          <w:rFonts w:ascii="Times New Roman" w:hAnsi="Times New Roman" w:cs="Times New Roman"/>
          <w:sz w:val="28"/>
          <w:szCs w:val="28"/>
          <w:lang w:val="en-US"/>
        </w:rPr>
        <w:t>®</w:t>
      </w:r>
      <w:r w:rsidRPr="00E66BFF">
        <w:rPr>
          <w:rFonts w:ascii="Times New Roman" w:hAnsi="Times New Roman" w:cs="Times New Roman"/>
          <w:sz w:val="28"/>
          <w:szCs w:val="28"/>
        </w:rPr>
        <w:t>“</w:t>
      </w:r>
      <w:r w:rsidR="004362D8">
        <w:rPr>
          <w:rFonts w:ascii="Times New Roman" w:hAnsi="Times New Roman" w:cs="Times New Roman"/>
          <w:sz w:val="28"/>
          <w:szCs w:val="28"/>
        </w:rPr>
        <w:t xml:space="preserve">. Водещ на </w:t>
      </w:r>
      <w:proofErr w:type="spellStart"/>
      <w:r w:rsidR="004362D8">
        <w:rPr>
          <w:rFonts w:ascii="Times New Roman" w:hAnsi="Times New Roman" w:cs="Times New Roman"/>
          <w:sz w:val="28"/>
          <w:szCs w:val="28"/>
        </w:rPr>
        <w:t>уъркшопа</w:t>
      </w:r>
      <w:proofErr w:type="spellEnd"/>
      <w:r w:rsidR="004362D8">
        <w:rPr>
          <w:rFonts w:ascii="Times New Roman" w:hAnsi="Times New Roman" w:cs="Times New Roman"/>
          <w:sz w:val="28"/>
          <w:szCs w:val="28"/>
        </w:rPr>
        <w:t>: Д</w:t>
      </w:r>
      <w:r>
        <w:rPr>
          <w:rFonts w:ascii="Times New Roman" w:hAnsi="Times New Roman" w:cs="Times New Roman"/>
          <w:sz w:val="28"/>
          <w:szCs w:val="28"/>
        </w:rPr>
        <w:t xml:space="preserve">-р Кети Йовчева,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BB681F7" w14:textId="69075795" w:rsidR="001B7068" w:rsidRPr="003B602E" w:rsidRDefault="001B7068" w:rsidP="003B602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Времетраене: </w:t>
      </w:r>
      <w:r w:rsidR="00227430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val="en-US" w:eastAsia="bg-BG"/>
          <w14:ligatures w14:val="none"/>
        </w:rPr>
        <w:t>120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 мин.</w:t>
      </w:r>
    </w:p>
    <w:p w14:paraId="33A4CC1B" w14:textId="069C6F2E" w:rsidR="001B7068" w:rsidRPr="00227430" w:rsidRDefault="001B7068" w:rsidP="003B60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val="en-US"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Минимален б</w:t>
      </w:r>
      <w:r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рой участници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: </w:t>
      </w:r>
      <w:r w:rsidR="00227430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val="en-US" w:eastAsia="bg-BG"/>
          <w14:ligatures w14:val="none"/>
        </w:rPr>
        <w:t>3</w:t>
      </w:r>
    </w:p>
    <w:p w14:paraId="5436E673" w14:textId="09B36BBA" w:rsidR="001B7068" w:rsidRPr="00227430" w:rsidRDefault="001B7068" w:rsidP="003B60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Максимален б</w:t>
      </w:r>
      <w:r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рой участници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: </w:t>
      </w:r>
      <w:r w:rsidR="00227430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val="en-US" w:eastAsia="bg-BG"/>
          <w14:ligatures w14:val="none"/>
        </w:rPr>
        <w:t>15</w:t>
      </w:r>
      <w:r w:rsidR="00227430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, от които 11 ЛДМ и 4 студенти </w:t>
      </w:r>
    </w:p>
    <w:p w14:paraId="59339DEC" w14:textId="6798C6BC" w:rsidR="001B7068" w:rsidRDefault="001B7068" w:rsidP="003B60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</w:pPr>
      <w:r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Цена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 ЛДМ</w:t>
      </w:r>
      <w:r w:rsidR="00F01B3C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:</w:t>
      </w:r>
      <w:r w:rsidR="00362BB7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 1</w:t>
      </w:r>
      <w:r w:rsidR="00E341C6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4</w:t>
      </w:r>
      <w:r w:rsidR="00362BB7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0 лв.</w:t>
      </w:r>
    </w:p>
    <w:p w14:paraId="467C1022" w14:textId="53F2BF6C" w:rsidR="003B602E" w:rsidRDefault="001B7068" w:rsidP="00DE017A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</w:pPr>
      <w:r w:rsidRPr="009B128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t xml:space="preserve">Цена за студенти: </w:t>
      </w:r>
      <w:r w:rsidR="00362BB7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t>50 лв.</w:t>
      </w:r>
    </w:p>
    <w:p w14:paraId="22A66C00" w14:textId="77777777" w:rsidR="00DE017A" w:rsidRPr="00DE017A" w:rsidRDefault="00DE017A" w:rsidP="00DE017A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</w:pPr>
    </w:p>
    <w:p w14:paraId="2083B348" w14:textId="77777777" w:rsidR="003B602E" w:rsidRPr="00563A03" w:rsidRDefault="003B602E" w:rsidP="003B60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bg-BG"/>
          <w14:ligatures w14:val="none"/>
        </w:rPr>
        <w:t>Такса правоучастие за желаещите да посетят семинара:</w:t>
      </w:r>
    </w:p>
    <w:p w14:paraId="77819D35" w14:textId="77777777" w:rsidR="003B602E" w:rsidRPr="00563A03" w:rsidRDefault="003B602E" w:rsidP="003B60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За членове на РК на БЗС – Пловдив – 60 лв.</w:t>
      </w:r>
    </w:p>
    <w:p w14:paraId="4278E21B" w14:textId="3F42902A" w:rsidR="003B602E" w:rsidRDefault="003B602E" w:rsidP="003B60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За членове от други РК – 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2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0 лв.</w:t>
      </w:r>
    </w:p>
    <w:p w14:paraId="77A17EAF" w14:textId="29A05F1A" w:rsidR="003B602E" w:rsidRPr="00563A03" w:rsidRDefault="003B602E" w:rsidP="003B60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За колеги от чужбина – 60 евро</w:t>
      </w:r>
      <w:r w:rsidR="00A42946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.</w:t>
      </w:r>
    </w:p>
    <w:p w14:paraId="7EA5E502" w14:textId="658A06B4" w:rsidR="003B602E" w:rsidRDefault="003B602E" w:rsidP="0041232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  <w:t>Участващи студенти не заплащат такса правоучастие.</w:t>
      </w:r>
    </w:p>
    <w:p w14:paraId="7B3004E6" w14:textId="77777777" w:rsidR="00DE017A" w:rsidRPr="00412322" w:rsidRDefault="00DE017A" w:rsidP="00DE017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</w:pPr>
    </w:p>
    <w:p w14:paraId="51A18E65" w14:textId="492CEE19" w:rsidR="00245434" w:rsidRPr="00563A03" w:rsidRDefault="00EA18D5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Необходима е зад</w:t>
      </w:r>
      <w:r w:rsidR="00245434"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ължителна регистрация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 за такса правоучастие в лекционния ден и/или участие в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уъркшоп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 прояви </w:t>
      </w:r>
      <w:r w:rsidR="00245434"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в сайта на РК на БЗС–Пловдив </w:t>
      </w:r>
      <w:hyperlink r:id="rId8" w:history="1">
        <w:r w:rsidR="00245434" w:rsidRPr="009632C3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8"/>
            <w:szCs w:val="28"/>
            <w:lang w:eastAsia="bg-BG"/>
            <w14:ligatures w14:val="none"/>
          </w:rPr>
          <w:t>https://rkplovdiv-bzs.com/</w:t>
        </w:r>
      </w:hyperlink>
      <w:r w:rsidR="00245434" w:rsidRPr="009632C3">
        <w:rPr>
          <w:rFonts w:ascii="Times New Roman" w:eastAsia="Times New Roman" w:hAnsi="Times New Roman" w:cs="Times New Roman"/>
          <w:b/>
          <w:bCs/>
          <w:color w:val="0000FF"/>
          <w:kern w:val="0"/>
          <w:sz w:val="28"/>
          <w:szCs w:val="28"/>
          <w:lang w:eastAsia="bg-BG"/>
          <w14:ligatures w14:val="none"/>
        </w:rPr>
        <w:t>,</w:t>
      </w:r>
      <w:r w:rsidR="00245434" w:rsidRPr="00563A03">
        <w:rPr>
          <w:rFonts w:ascii="Times New Roman" w:eastAsia="Times New Roman" w:hAnsi="Times New Roman" w:cs="Times New Roman"/>
          <w:b/>
          <w:bCs/>
          <w:color w:val="0563C1" w:themeColor="hyperlink"/>
          <w:kern w:val="0"/>
          <w:sz w:val="28"/>
          <w:szCs w:val="28"/>
          <w:lang w:eastAsia="bg-BG"/>
          <w14:ligatures w14:val="none"/>
        </w:rPr>
        <w:t xml:space="preserve"> </w:t>
      </w:r>
      <w:r w:rsidR="00245434"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използва</w:t>
      </w:r>
      <w:r w:rsidR="00AA70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йки</w:t>
      </w:r>
      <w:r w:rsidR="00245434"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 виртуални</w:t>
      </w:r>
      <w:r w:rsidR="002454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те</w:t>
      </w:r>
      <w:r w:rsidR="00245434"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 бутони</w:t>
      </w:r>
      <w:r w:rsidR="002454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 в различни цветове</w:t>
      </w:r>
      <w:r w:rsidR="00AA70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.</w:t>
      </w:r>
    </w:p>
    <w:p w14:paraId="3DE0AC15" w14:textId="281CF70B" w:rsidR="00245434" w:rsidRPr="00563A03" w:rsidRDefault="00245434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Сумите се превеждат 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по следната банкова сметка:</w:t>
      </w:r>
    </w:p>
    <w:p w14:paraId="6F3670FA" w14:textId="77777777" w:rsidR="00245434" w:rsidRPr="00563A03" w:rsidRDefault="00245434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РК на БЗС - Пловдив</w:t>
      </w:r>
    </w:p>
    <w:p w14:paraId="16990E60" w14:textId="77777777" w:rsidR="00245434" w:rsidRPr="00563A03" w:rsidRDefault="00245434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bg-BG"/>
          <w14:ligatures w14:val="none"/>
        </w:rPr>
        <w:t>IBAN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: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bg-BG"/>
          <w14:ligatures w14:val="none"/>
        </w:rPr>
        <w:t xml:space="preserve"> 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bg-BG"/>
          <w14:ligatures w14:val="none"/>
        </w:rPr>
        <w:t>BG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bg-BG"/>
          <w14:ligatures w14:val="none"/>
        </w:rPr>
        <w:t>61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bg-BG"/>
          <w14:ligatures w14:val="none"/>
        </w:rPr>
        <w:t>STSA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bg-BG"/>
          <w14:ligatures w14:val="none"/>
        </w:rPr>
        <w:t>93000002615567</w:t>
      </w:r>
    </w:p>
    <w:p w14:paraId="08C92D8E" w14:textId="77777777" w:rsidR="00245434" w:rsidRPr="00563A03" w:rsidRDefault="00245434" w:rsidP="0024543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C4C4C"/>
          <w:kern w:val="0"/>
          <w:sz w:val="28"/>
          <w:szCs w:val="28"/>
          <w:lang w:val="ru-RU"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bg-BG"/>
          <w14:ligatures w14:val="none"/>
        </w:rPr>
        <w:t>BIC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:</w:t>
      </w:r>
      <w:r w:rsidRPr="00563A03">
        <w:rPr>
          <w:rFonts w:ascii="Times New Roman" w:eastAsia="Times New Roman" w:hAnsi="Times New Roman" w:cs="Times New Roman"/>
          <w:b/>
          <w:bCs/>
          <w:color w:val="4C4C4C"/>
          <w:kern w:val="0"/>
          <w:sz w:val="28"/>
          <w:szCs w:val="28"/>
          <w:lang w:val="ru-RU" w:eastAsia="bg-BG"/>
          <w14:ligatures w14:val="none"/>
        </w:rPr>
        <w:t xml:space="preserve"> </w:t>
      </w:r>
      <w:r w:rsidRPr="00563A03">
        <w:rPr>
          <w:rFonts w:ascii="Times New Roman" w:eastAsia="Times New Roman" w:hAnsi="Times New Roman" w:cs="Times New Roman"/>
          <w:b/>
          <w:bCs/>
          <w:color w:val="4C4C4C"/>
          <w:kern w:val="0"/>
          <w:sz w:val="28"/>
          <w:szCs w:val="28"/>
          <w:lang w:val="en-US" w:eastAsia="bg-BG"/>
          <w14:ligatures w14:val="none"/>
        </w:rPr>
        <w:t>STSABGSF</w:t>
      </w:r>
    </w:p>
    <w:p w14:paraId="28E5484D" w14:textId="77777777" w:rsidR="00245434" w:rsidRPr="00563A03" w:rsidRDefault="00245434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Банка ДСК – Пловдив</w:t>
      </w:r>
    </w:p>
    <w:p w14:paraId="7F136FC9" w14:textId="77777777" w:rsidR="00245434" w:rsidRPr="00563A03" w:rsidRDefault="00245434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или чрез виртуалния ПОС терминал на РК на БЗС – Пловдив / намира се в сайта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bg-BG"/>
          <w14:ligatures w14:val="none"/>
        </w:rPr>
        <w:t>: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 </w:t>
      </w:r>
      <w:hyperlink r:id="rId9" w:history="1">
        <w:r w:rsidRPr="00563A03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8"/>
            <w:szCs w:val="28"/>
            <w:u w:val="single"/>
            <w:lang w:eastAsia="bg-BG"/>
            <w14:ligatures w14:val="none"/>
          </w:rPr>
          <w:t>http://rkplovdiv-bzs.com/</w:t>
        </w:r>
      </w:hyperlink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 с дебитна или кредитна карта.</w:t>
      </w:r>
    </w:p>
    <w:p w14:paraId="20B5DB8F" w14:textId="77777777" w:rsidR="00DE017A" w:rsidRPr="00DE017A" w:rsidRDefault="00DE017A" w:rsidP="00E429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bg-BG"/>
          <w14:ligatures w14:val="none"/>
        </w:rPr>
      </w:pPr>
    </w:p>
    <w:p w14:paraId="093F69CB" w14:textId="25148EC5" w:rsidR="00412322" w:rsidRPr="002656F3" w:rsidRDefault="003B602E" w:rsidP="00DE017A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en-US" w:eastAsia="bg-BG"/>
          <w14:ligatures w14:val="none"/>
        </w:rPr>
      </w:pPr>
      <w:r w:rsidRPr="002656F3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bg-BG"/>
          <w14:ligatures w14:val="none"/>
        </w:rPr>
        <w:t>Официална вечеря</w:t>
      </w:r>
      <w:r w:rsidR="00E341C6" w:rsidRPr="002656F3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bg-BG"/>
          <w14:ligatures w14:val="none"/>
        </w:rPr>
        <w:t xml:space="preserve"> – 70 лв., </w:t>
      </w:r>
      <w:r w:rsidRPr="002656F3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bg-BG"/>
          <w14:ligatures w14:val="none"/>
        </w:rPr>
        <w:t>която се заявява и заплаща предварително директно към хотела</w:t>
      </w:r>
      <w:r w:rsidR="00E341C6" w:rsidRPr="002656F3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bg-BG"/>
          <w14:ligatures w14:val="none"/>
        </w:rPr>
        <w:t>.</w:t>
      </w:r>
    </w:p>
    <w:p w14:paraId="017DC049" w14:textId="77777777" w:rsidR="00DE017A" w:rsidRPr="00412322" w:rsidRDefault="00DE017A" w:rsidP="00DE01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bg-BG"/>
          <w14:ligatures w14:val="none"/>
        </w:rPr>
      </w:pPr>
    </w:p>
    <w:p w14:paraId="18574770" w14:textId="69DE1E5B" w:rsidR="001A0913" w:rsidRPr="001A0913" w:rsidRDefault="001A0913" w:rsidP="001A0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bg-BG"/>
          <w14:ligatures w14:val="none"/>
        </w:rPr>
      </w:pPr>
      <w:r w:rsidRPr="001A09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bg-BG"/>
          <w14:ligatures w14:val="none"/>
        </w:rPr>
        <w:t>Оферта Спа Хотел „Аугуста, гр. Хисаря</w:t>
      </w:r>
    </w:p>
    <w:p w14:paraId="675C51BA" w14:textId="77777777" w:rsidR="001A0913" w:rsidRPr="001A0913" w:rsidRDefault="001A0913" w:rsidP="001A0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1A0913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Цените са на помещение, на вечер, в бг левове, съгласно престоя:</w:t>
      </w:r>
    </w:p>
    <w:p w14:paraId="5BB835B1" w14:textId="77777777" w:rsidR="001A0913" w:rsidRPr="001A0913" w:rsidRDefault="001A0913" w:rsidP="001A0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846"/>
        <w:gridCol w:w="2355"/>
      </w:tblGrid>
      <w:tr w:rsidR="001A0913" w:rsidRPr="001A0913" w14:paraId="78E7F11F" w14:textId="77777777" w:rsidTr="0007097A">
        <w:trPr>
          <w:trHeight w:val="456"/>
          <w:jc w:val="center"/>
        </w:trPr>
        <w:tc>
          <w:tcPr>
            <w:tcW w:w="2551" w:type="dxa"/>
          </w:tcPr>
          <w:p w14:paraId="44F0C16F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proofErr w:type="spellStart"/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Делукс</w:t>
            </w:r>
            <w:proofErr w:type="spellEnd"/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стаи – </w:t>
            </w:r>
            <w:r w:rsidRPr="001A091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bg-BG"/>
                <w14:ligatures w14:val="none"/>
              </w:rPr>
              <w:t>намират се в сграда 1 на хотела</w:t>
            </w:r>
          </w:p>
        </w:tc>
        <w:tc>
          <w:tcPr>
            <w:tcW w:w="2846" w:type="dxa"/>
          </w:tcPr>
          <w:p w14:paraId="63399C02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Цена с вкл. закуска при престой от</w:t>
            </w:r>
          </w:p>
          <w:p w14:paraId="3422ED04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1 нощувка</w:t>
            </w:r>
          </w:p>
        </w:tc>
        <w:tc>
          <w:tcPr>
            <w:tcW w:w="2355" w:type="dxa"/>
          </w:tcPr>
          <w:p w14:paraId="3AEB88B2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Цена с вкл. закуска при престой от 2+ нощувки</w:t>
            </w:r>
          </w:p>
        </w:tc>
      </w:tr>
      <w:tr w:rsidR="001A0913" w:rsidRPr="001A0913" w14:paraId="258AA8B1" w14:textId="77777777" w:rsidTr="0007097A">
        <w:trPr>
          <w:trHeight w:val="595"/>
          <w:jc w:val="center"/>
        </w:trPr>
        <w:tc>
          <w:tcPr>
            <w:tcW w:w="2551" w:type="dxa"/>
          </w:tcPr>
          <w:p w14:paraId="751A3801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Единична стая / 1 човек</w:t>
            </w:r>
          </w:p>
        </w:tc>
        <w:tc>
          <w:tcPr>
            <w:tcW w:w="2846" w:type="dxa"/>
          </w:tcPr>
          <w:p w14:paraId="09E38769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152, 10 лв.</w:t>
            </w:r>
          </w:p>
        </w:tc>
        <w:tc>
          <w:tcPr>
            <w:tcW w:w="2355" w:type="dxa"/>
          </w:tcPr>
          <w:p w14:paraId="78CE8329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140,00 лв.</w:t>
            </w:r>
          </w:p>
        </w:tc>
      </w:tr>
      <w:tr w:rsidR="001A0913" w:rsidRPr="001A0913" w14:paraId="4B2C099D" w14:textId="77777777" w:rsidTr="0007097A">
        <w:trPr>
          <w:trHeight w:val="705"/>
          <w:jc w:val="center"/>
        </w:trPr>
        <w:tc>
          <w:tcPr>
            <w:tcW w:w="2551" w:type="dxa"/>
          </w:tcPr>
          <w:p w14:paraId="53765E40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Двойна стая / 1 или 2 човека</w:t>
            </w:r>
          </w:p>
        </w:tc>
        <w:tc>
          <w:tcPr>
            <w:tcW w:w="2846" w:type="dxa"/>
          </w:tcPr>
          <w:p w14:paraId="7F0A8FD1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202,50 лв.</w:t>
            </w:r>
          </w:p>
        </w:tc>
        <w:tc>
          <w:tcPr>
            <w:tcW w:w="2355" w:type="dxa"/>
          </w:tcPr>
          <w:p w14:paraId="533C4B92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182,00 лв.</w:t>
            </w:r>
          </w:p>
        </w:tc>
      </w:tr>
      <w:tr w:rsidR="001A0913" w:rsidRPr="001A0913" w14:paraId="655861BF" w14:textId="77777777" w:rsidTr="0007097A">
        <w:trPr>
          <w:trHeight w:val="447"/>
          <w:jc w:val="center"/>
        </w:trPr>
        <w:tc>
          <w:tcPr>
            <w:tcW w:w="2551" w:type="dxa"/>
          </w:tcPr>
          <w:p w14:paraId="7379A340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Фамилна стая / до 3 човека</w:t>
            </w:r>
          </w:p>
        </w:tc>
        <w:tc>
          <w:tcPr>
            <w:tcW w:w="2846" w:type="dxa"/>
          </w:tcPr>
          <w:p w14:paraId="1C78B893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333,00 лв.</w:t>
            </w:r>
          </w:p>
        </w:tc>
        <w:tc>
          <w:tcPr>
            <w:tcW w:w="2355" w:type="dxa"/>
          </w:tcPr>
          <w:p w14:paraId="5E4DAFA6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273,00 лв.</w:t>
            </w:r>
          </w:p>
        </w:tc>
      </w:tr>
    </w:tbl>
    <w:p w14:paraId="565C2FDB" w14:textId="77777777" w:rsidR="001A0913" w:rsidRPr="001A0913" w:rsidRDefault="001A0913" w:rsidP="001A09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bg-BG"/>
          <w14:ligatures w14:val="none"/>
        </w:rPr>
      </w:pPr>
    </w:p>
    <w:p w14:paraId="29A4CD16" w14:textId="77777777" w:rsidR="001A0913" w:rsidRPr="001A0913" w:rsidRDefault="001A0913" w:rsidP="001A0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846"/>
        <w:gridCol w:w="2355"/>
      </w:tblGrid>
      <w:tr w:rsidR="00412322" w:rsidRPr="001A0913" w14:paraId="24525B19" w14:textId="77777777" w:rsidTr="0007097A">
        <w:trPr>
          <w:trHeight w:val="456"/>
          <w:jc w:val="center"/>
        </w:trPr>
        <w:tc>
          <w:tcPr>
            <w:tcW w:w="2551" w:type="dxa"/>
          </w:tcPr>
          <w:p w14:paraId="325C8761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lastRenderedPageBreak/>
              <w:t xml:space="preserve">Стандартни стаи – </w:t>
            </w:r>
            <w:r w:rsidRPr="001A091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bg-BG"/>
                <w14:ligatures w14:val="none"/>
              </w:rPr>
              <w:t>намират се в сграда 2 на хотела</w:t>
            </w:r>
          </w:p>
        </w:tc>
        <w:tc>
          <w:tcPr>
            <w:tcW w:w="2846" w:type="dxa"/>
          </w:tcPr>
          <w:p w14:paraId="22C26B88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Цена с вкл. закуска при престой от</w:t>
            </w:r>
          </w:p>
          <w:p w14:paraId="17A40B56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1 нощувка</w:t>
            </w:r>
          </w:p>
        </w:tc>
        <w:tc>
          <w:tcPr>
            <w:tcW w:w="2355" w:type="dxa"/>
          </w:tcPr>
          <w:p w14:paraId="0B53AE4C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Цена с вкл. закуска при престой от 2+ нощувки</w:t>
            </w:r>
          </w:p>
        </w:tc>
      </w:tr>
      <w:tr w:rsidR="00412322" w:rsidRPr="001A0913" w14:paraId="79C669A8" w14:textId="77777777" w:rsidTr="0007097A">
        <w:trPr>
          <w:trHeight w:val="595"/>
          <w:jc w:val="center"/>
        </w:trPr>
        <w:tc>
          <w:tcPr>
            <w:tcW w:w="2551" w:type="dxa"/>
          </w:tcPr>
          <w:p w14:paraId="067D9E7C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Двойна стая / 1 или 2 човека</w:t>
            </w:r>
          </w:p>
        </w:tc>
        <w:tc>
          <w:tcPr>
            <w:tcW w:w="2846" w:type="dxa"/>
          </w:tcPr>
          <w:p w14:paraId="1C35AAB4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162, 00 лв.</w:t>
            </w:r>
          </w:p>
        </w:tc>
        <w:tc>
          <w:tcPr>
            <w:tcW w:w="2355" w:type="dxa"/>
          </w:tcPr>
          <w:p w14:paraId="51E282F2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150,00 лв.</w:t>
            </w:r>
          </w:p>
        </w:tc>
      </w:tr>
      <w:tr w:rsidR="00412322" w:rsidRPr="001A0913" w14:paraId="67A01558" w14:textId="77777777" w:rsidTr="0007097A">
        <w:trPr>
          <w:trHeight w:val="705"/>
          <w:jc w:val="center"/>
        </w:trPr>
        <w:tc>
          <w:tcPr>
            <w:tcW w:w="2551" w:type="dxa"/>
          </w:tcPr>
          <w:p w14:paraId="4BD059E0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Тройна стая / до 3 човека</w:t>
            </w:r>
          </w:p>
        </w:tc>
        <w:tc>
          <w:tcPr>
            <w:tcW w:w="2846" w:type="dxa"/>
          </w:tcPr>
          <w:p w14:paraId="1314CC5B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243,00 лв.</w:t>
            </w:r>
          </w:p>
        </w:tc>
        <w:tc>
          <w:tcPr>
            <w:tcW w:w="2355" w:type="dxa"/>
          </w:tcPr>
          <w:p w14:paraId="1FF07AB4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220,00 лв.</w:t>
            </w:r>
          </w:p>
        </w:tc>
      </w:tr>
      <w:tr w:rsidR="00412322" w:rsidRPr="001A0913" w14:paraId="78BB16A3" w14:textId="77777777" w:rsidTr="0007097A">
        <w:trPr>
          <w:trHeight w:val="447"/>
          <w:jc w:val="center"/>
        </w:trPr>
        <w:tc>
          <w:tcPr>
            <w:tcW w:w="2551" w:type="dxa"/>
          </w:tcPr>
          <w:p w14:paraId="035FB587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Едноспален апартамент / до 2 госта</w:t>
            </w:r>
          </w:p>
        </w:tc>
        <w:tc>
          <w:tcPr>
            <w:tcW w:w="2846" w:type="dxa"/>
          </w:tcPr>
          <w:p w14:paraId="09C3A662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243,00 лв.</w:t>
            </w:r>
          </w:p>
        </w:tc>
        <w:tc>
          <w:tcPr>
            <w:tcW w:w="2355" w:type="dxa"/>
          </w:tcPr>
          <w:p w14:paraId="31D2A2C4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220,00 лв.</w:t>
            </w:r>
          </w:p>
        </w:tc>
      </w:tr>
    </w:tbl>
    <w:p w14:paraId="399807C6" w14:textId="186EFC3E" w:rsidR="001A0913" w:rsidRDefault="001A0913" w:rsidP="00E34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kern w:val="0"/>
          <w:sz w:val="28"/>
          <w:szCs w:val="28"/>
          <w:lang w:eastAsia="bg-BG"/>
          <w14:ligatures w14:val="none"/>
        </w:rPr>
      </w:pPr>
    </w:p>
    <w:p w14:paraId="1C239FF8" w14:textId="77777777" w:rsidR="001A0913" w:rsidRPr="00E341C6" w:rsidRDefault="001A0913" w:rsidP="00E34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kern w:val="0"/>
          <w:sz w:val="28"/>
          <w:szCs w:val="28"/>
          <w:lang w:eastAsia="bg-BG"/>
          <w14:ligatures w14:val="none"/>
        </w:rPr>
      </w:pPr>
    </w:p>
    <w:p w14:paraId="01880C22" w14:textId="12A97E80" w:rsidR="00245434" w:rsidRDefault="00E341C6" w:rsidP="00E87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u w:val="single"/>
          <w:lang w:eastAsia="bg-BG"/>
          <w14:ligatures w14:val="none"/>
        </w:rPr>
      </w:pPr>
      <w:r w:rsidRPr="00E341C6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Резервация за брой нощувки – една или две, с включена закуска, </w:t>
      </w:r>
      <w:r w:rsidR="00F2551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се правят </w:t>
      </w:r>
      <w:r w:rsidRPr="00E341C6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>директно към СПА Хотел „Аугуста“, гр. Хисаря на тел: +359 337 62244 или +359 885 999644, имейл:</w:t>
      </w:r>
      <w:r w:rsidRPr="00E341C6">
        <w:rPr>
          <w:kern w:val="0"/>
          <w:sz w:val="22"/>
          <w:szCs w:val="22"/>
          <w14:ligatures w14:val="none"/>
        </w:rPr>
        <w:t xml:space="preserve"> </w:t>
      </w:r>
      <w:hyperlink r:id="rId10" w:history="1">
        <w:r w:rsidR="003D1BD0" w:rsidRPr="003D1BD0">
          <w:rPr>
            <w:rStyle w:val="a4"/>
            <w:rFonts w:ascii="Times New Roman" w:eastAsia="Times New Roman" w:hAnsi="Times New Roman" w:cs="Times New Roman"/>
            <w:b/>
            <w:bCs/>
            <w:i/>
            <w:iCs/>
            <w:color w:val="0000FF"/>
            <w:kern w:val="0"/>
            <w:sz w:val="28"/>
            <w:szCs w:val="28"/>
            <w:u w:val="none"/>
            <w:lang w:eastAsia="bg-BG"/>
            <w14:ligatures w14:val="none"/>
          </w:rPr>
          <w:t>booking@augustaspa.com</w:t>
        </w:r>
      </w:hyperlink>
      <w:r w:rsidR="003D1BD0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, като задължително </w:t>
      </w:r>
      <w:r w:rsidR="00DE04FE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съобщавате, че резервацията Ви е </w:t>
      </w:r>
      <w:r w:rsidR="00DE04FE" w:rsidRPr="009632C3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u w:val="single"/>
          <w:lang w:eastAsia="bg-BG"/>
          <w14:ligatures w14:val="none"/>
        </w:rPr>
        <w:t xml:space="preserve">съгласно </w:t>
      </w:r>
      <w:r w:rsidR="003D1BD0" w:rsidRPr="009632C3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u w:val="single"/>
          <w:lang w:eastAsia="bg-BG"/>
          <w14:ligatures w14:val="none"/>
        </w:rPr>
        <w:t>оферта от 22.01.2024г.</w:t>
      </w:r>
    </w:p>
    <w:p w14:paraId="0B66B3AB" w14:textId="77777777" w:rsidR="00E87BA6" w:rsidRPr="009632C3" w:rsidRDefault="00E87BA6" w:rsidP="00E87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u w:val="single"/>
          <w:lang w:eastAsia="bg-BG"/>
          <w14:ligatures w14:val="none"/>
        </w:rPr>
      </w:pPr>
    </w:p>
    <w:p w14:paraId="65AD7D27" w14:textId="6116ED1F" w:rsidR="00E341C6" w:rsidRPr="00E341C6" w:rsidRDefault="00E341C6" w:rsidP="00E87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</w:pPr>
      <w:r w:rsidRPr="00E341C6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Хотелското настаняване и официалната вечеря ще </w:t>
      </w:r>
      <w:r w:rsidR="00DE04FE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>се</w:t>
      </w:r>
      <w:r w:rsidRPr="00E341C6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 заплаща</w:t>
      </w:r>
      <w:r w:rsidRPr="00DE017A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>т</w:t>
      </w:r>
      <w:r w:rsidRPr="00E341C6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 по банковата сметка на „Спа Хотел Аугуста“:</w:t>
      </w:r>
    </w:p>
    <w:p w14:paraId="4BA7383B" w14:textId="77777777" w:rsidR="00E341C6" w:rsidRPr="00E341C6" w:rsidRDefault="00E341C6" w:rsidP="00E34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Банкови реквизити: </w:t>
      </w:r>
    </w:p>
    <w:p w14:paraId="6924FAF6" w14:textId="77777777" w:rsidR="00E341C6" w:rsidRPr="00E341C6" w:rsidRDefault="00E341C6" w:rsidP="00E34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“Аугуста 91” АД </w:t>
      </w:r>
    </w:p>
    <w:p w14:paraId="4ABC8CCD" w14:textId="77777777" w:rsidR="00E341C6" w:rsidRPr="00E341C6" w:rsidRDefault="00E341C6" w:rsidP="00E34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ТБ „Инвестбанк” АД – Клон Пловдив </w:t>
      </w:r>
    </w:p>
    <w:p w14:paraId="545430AD" w14:textId="77777777" w:rsidR="00DE017A" w:rsidRDefault="00E341C6" w:rsidP="00E34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Cметка</w:t>
      </w:r>
      <w:proofErr w:type="spellEnd"/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в </w:t>
      </w:r>
      <w:proofErr w:type="spellStart"/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лв</w:t>
      </w:r>
      <w:proofErr w:type="spellEnd"/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: </w:t>
      </w:r>
    </w:p>
    <w:p w14:paraId="49E7433D" w14:textId="5E934F40" w:rsidR="00E341C6" w:rsidRPr="00E341C6" w:rsidRDefault="00E341C6" w:rsidP="00E34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IBAN</w:t>
      </w:r>
      <w:r w:rsidR="0041232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: </w:t>
      </w:r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BG10IORT81291001505501 </w:t>
      </w:r>
    </w:p>
    <w:p w14:paraId="480B5B5E" w14:textId="62DA423E" w:rsidR="00E341C6" w:rsidRDefault="00E341C6" w:rsidP="00E341C6">
      <w:pPr>
        <w:spacing w:line="259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BIC: IORTBGSF</w:t>
      </w:r>
    </w:p>
    <w:p w14:paraId="40592661" w14:textId="476D4671" w:rsidR="003D1BD0" w:rsidRPr="003D1BD0" w:rsidRDefault="009C72DE" w:rsidP="003D1BD0">
      <w:pPr>
        <w:spacing w:line="259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>к</w:t>
      </w:r>
      <w:r w:rsidR="005018B2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>ато в</w:t>
      </w:r>
      <w:r w:rsidR="003D1BD0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 допълнителни пояснения към платежното нареждане, моля да напишете: </w:t>
      </w:r>
      <w:r w:rsidR="003D1BD0" w:rsidRPr="009632C3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u w:val="single"/>
          <w:lang w:eastAsia="bg-BG"/>
          <w14:ligatures w14:val="none"/>
        </w:rPr>
        <w:t>„По оферта от 22.01.2024г.„</w:t>
      </w:r>
    </w:p>
    <w:p w14:paraId="777AC2C7" w14:textId="0296997C" w:rsidR="00245434" w:rsidRPr="009632C3" w:rsidRDefault="00245434" w:rsidP="00E87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CC33"/>
          <w:kern w:val="0"/>
          <w:sz w:val="28"/>
          <w:szCs w:val="28"/>
          <w:u w:val="single"/>
          <w:lang w:eastAsia="bg-BG"/>
          <w14:ligatures w14:val="none"/>
        </w:rPr>
      </w:pPr>
      <w:r w:rsidRPr="009632C3">
        <w:rPr>
          <w:rFonts w:ascii="Times New Roman" w:eastAsia="Times New Roman" w:hAnsi="Times New Roman" w:cs="Times New Roman"/>
          <w:b/>
          <w:bCs/>
          <w:color w:val="33CC33"/>
          <w:kern w:val="0"/>
          <w:sz w:val="28"/>
          <w:szCs w:val="28"/>
          <w:u w:val="single"/>
          <w:lang w:eastAsia="bg-BG"/>
          <w14:ligatures w14:val="none"/>
        </w:rPr>
        <w:t xml:space="preserve">Моля да имате предвид, че заявките и плащането </w:t>
      </w:r>
      <w:r w:rsidR="00F2551F" w:rsidRPr="009632C3">
        <w:rPr>
          <w:rFonts w:ascii="Times New Roman" w:eastAsia="Times New Roman" w:hAnsi="Times New Roman" w:cs="Times New Roman"/>
          <w:b/>
          <w:bCs/>
          <w:color w:val="33CC33"/>
          <w:kern w:val="0"/>
          <w:sz w:val="28"/>
          <w:szCs w:val="28"/>
          <w:u w:val="single"/>
          <w:lang w:eastAsia="bg-BG"/>
          <w14:ligatures w14:val="none"/>
        </w:rPr>
        <w:t xml:space="preserve">към хотела </w:t>
      </w:r>
      <w:r w:rsidRPr="009632C3">
        <w:rPr>
          <w:rFonts w:ascii="Times New Roman" w:eastAsia="Times New Roman" w:hAnsi="Times New Roman" w:cs="Times New Roman"/>
          <w:b/>
          <w:bCs/>
          <w:color w:val="33CC33"/>
          <w:kern w:val="0"/>
          <w:sz w:val="28"/>
          <w:szCs w:val="28"/>
          <w:u w:val="single"/>
          <w:lang w:eastAsia="bg-BG"/>
          <w14:ligatures w14:val="none"/>
        </w:rPr>
        <w:t xml:space="preserve">започват от 01.09.2024г. и са с краен срок 30.09.2024г.  </w:t>
      </w:r>
    </w:p>
    <w:p w14:paraId="0CD0B503" w14:textId="77777777" w:rsidR="00561887" w:rsidRPr="00563A03" w:rsidRDefault="00561887" w:rsidP="00561887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134F6928" w14:textId="6263F520" w:rsidR="00561887" w:rsidRDefault="00561887" w:rsidP="00E87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bg-BG"/>
        </w:rPr>
        <w:t>Събитието е акредитирано към програмата на БЗС за ПМОЛДМ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bg-BG"/>
        </w:rPr>
        <w:t xml:space="preserve">с </w:t>
      </w:r>
      <w:r w:rsidR="00FB4E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en-US" w:eastAsia="bg-BG"/>
        </w:rPr>
        <w:t>8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bg-BG"/>
        </w:rPr>
        <w:t xml:space="preserve"> кредита.</w:t>
      </w:r>
    </w:p>
    <w:p w14:paraId="0DA68B2E" w14:textId="77777777" w:rsidR="003B602E" w:rsidRPr="00563A03" w:rsidRDefault="003B602E" w:rsidP="003B602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49361C82" w14:textId="2C4074AC" w:rsidR="003B602E" w:rsidRPr="00563A03" w:rsidRDefault="003B602E" w:rsidP="003B60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Краен срок за записване</w:t>
      </w:r>
      <w:r w:rsidR="00A32FD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 xml:space="preserve"> в семинара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04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10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.20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US" w:eastAsia="bg-BG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4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г.</w:t>
      </w:r>
    </w:p>
    <w:p w14:paraId="6E35128C" w14:textId="77777777" w:rsidR="00DE017A" w:rsidRPr="00563A03" w:rsidRDefault="00DE017A" w:rsidP="00DE01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14:paraId="05158178" w14:textId="77777777" w:rsidR="00DE017A" w:rsidRPr="00DE017A" w:rsidRDefault="00DE017A" w:rsidP="00DE01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</w:pPr>
      <w:r w:rsidRPr="00DE017A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За контакти: тел 032 63 06 18 и 0885 650 641; е-</w:t>
      </w:r>
      <w:r w:rsidRPr="00DE017A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>mail</w:t>
      </w:r>
      <w:r w:rsidRPr="00DE017A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:</w:t>
      </w:r>
      <w:r w:rsidRPr="00DE017A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 xml:space="preserve"> </w:t>
      </w:r>
      <w:hyperlink r:id="rId11" w:history="1">
        <w:r w:rsidRPr="009C72DE">
          <w:rPr>
            <w:rStyle w:val="a4"/>
            <w:rFonts w:ascii="Times New Roman" w:eastAsia="Times New Roman" w:hAnsi="Times New Roman" w:cs="Times New Roman"/>
            <w:b/>
            <w:bCs/>
            <w:kern w:val="0"/>
            <w:u w:val="none"/>
            <w:lang w:val="en-US" w:eastAsia="bg-BG"/>
            <w14:ligatures w14:val="none"/>
          </w:rPr>
          <w:t>ssbplovdiv@abv.bg</w:t>
        </w:r>
      </w:hyperlink>
    </w:p>
    <w:p w14:paraId="0967CD21" w14:textId="77777777" w:rsidR="00DE017A" w:rsidRPr="00563A03" w:rsidRDefault="00DE017A" w:rsidP="003B60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bg-BG"/>
          <w14:ligatures w14:val="none"/>
        </w:rPr>
      </w:pPr>
    </w:p>
    <w:p w14:paraId="5D2B1BBB" w14:textId="77777777" w:rsidR="003B602E" w:rsidRPr="00563A03" w:rsidRDefault="003B602E" w:rsidP="003B602E">
      <w:pPr>
        <w:spacing w:after="0" w:line="36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63A03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Организаторите си запазват правото на промени в програмата!</w:t>
      </w:r>
    </w:p>
    <w:p w14:paraId="59D3B298" w14:textId="77777777" w:rsidR="003B602E" w:rsidRDefault="003B602E" w:rsidP="003B60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774D02" w14:textId="77777777" w:rsidR="003B602E" w:rsidRDefault="003B602E" w:rsidP="003B6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D20CC2" w14:textId="77777777" w:rsidR="003B602E" w:rsidRDefault="003B602E" w:rsidP="003B6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404FCE" w14:textId="77777777" w:rsidR="003B602E" w:rsidRDefault="003B602E" w:rsidP="003B6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F3E956" w14:textId="77777777" w:rsidR="004F3157" w:rsidRPr="004F3157" w:rsidRDefault="004F3157">
      <w:pPr>
        <w:rPr>
          <w:rFonts w:ascii="Times New Roman" w:hAnsi="Times New Roman" w:cs="Times New Roman"/>
          <w:sz w:val="28"/>
          <w:szCs w:val="28"/>
        </w:rPr>
      </w:pPr>
    </w:p>
    <w:sectPr w:rsidR="004F3157" w:rsidRPr="004F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FFF0" w14:textId="77777777" w:rsidR="00472071" w:rsidRDefault="00472071" w:rsidP="00412322">
      <w:pPr>
        <w:spacing w:after="0" w:line="240" w:lineRule="auto"/>
      </w:pPr>
      <w:r>
        <w:separator/>
      </w:r>
    </w:p>
  </w:endnote>
  <w:endnote w:type="continuationSeparator" w:id="0">
    <w:p w14:paraId="3376D8E8" w14:textId="77777777" w:rsidR="00472071" w:rsidRDefault="00472071" w:rsidP="0041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30C62" w14:textId="77777777" w:rsidR="00472071" w:rsidRDefault="00472071" w:rsidP="00412322">
      <w:pPr>
        <w:spacing w:after="0" w:line="240" w:lineRule="auto"/>
      </w:pPr>
      <w:r>
        <w:separator/>
      </w:r>
    </w:p>
  </w:footnote>
  <w:footnote w:type="continuationSeparator" w:id="0">
    <w:p w14:paraId="35FE7A7D" w14:textId="77777777" w:rsidR="00472071" w:rsidRDefault="00472071" w:rsidP="0041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048"/>
    <w:multiLevelType w:val="hybridMultilevel"/>
    <w:tmpl w:val="8272E5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27D55"/>
    <w:multiLevelType w:val="hybridMultilevel"/>
    <w:tmpl w:val="8272E514"/>
    <w:lvl w:ilvl="0" w:tplc="0402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863F3"/>
    <w:multiLevelType w:val="hybridMultilevel"/>
    <w:tmpl w:val="67F206A8"/>
    <w:lvl w:ilvl="0" w:tplc="373C57B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19"/>
    <w:rsid w:val="000E18EF"/>
    <w:rsid w:val="00104E18"/>
    <w:rsid w:val="001A0913"/>
    <w:rsid w:val="001B0254"/>
    <w:rsid w:val="001B7068"/>
    <w:rsid w:val="001D1A93"/>
    <w:rsid w:val="001D70F4"/>
    <w:rsid w:val="001E3247"/>
    <w:rsid w:val="001F75F1"/>
    <w:rsid w:val="00200D2F"/>
    <w:rsid w:val="00227430"/>
    <w:rsid w:val="00233519"/>
    <w:rsid w:val="00245434"/>
    <w:rsid w:val="002656F3"/>
    <w:rsid w:val="002B0885"/>
    <w:rsid w:val="002F2FE5"/>
    <w:rsid w:val="0031324E"/>
    <w:rsid w:val="00314154"/>
    <w:rsid w:val="003475DE"/>
    <w:rsid w:val="00362BB7"/>
    <w:rsid w:val="003764C1"/>
    <w:rsid w:val="003B602E"/>
    <w:rsid w:val="003D1BD0"/>
    <w:rsid w:val="003F1DD8"/>
    <w:rsid w:val="00412322"/>
    <w:rsid w:val="004216C9"/>
    <w:rsid w:val="0043505E"/>
    <w:rsid w:val="004362D8"/>
    <w:rsid w:val="00455830"/>
    <w:rsid w:val="00472071"/>
    <w:rsid w:val="00484361"/>
    <w:rsid w:val="004A5963"/>
    <w:rsid w:val="004E009D"/>
    <w:rsid w:val="004F3157"/>
    <w:rsid w:val="005018B2"/>
    <w:rsid w:val="00552B18"/>
    <w:rsid w:val="00561887"/>
    <w:rsid w:val="00563A03"/>
    <w:rsid w:val="005812A5"/>
    <w:rsid w:val="005F35A9"/>
    <w:rsid w:val="0065676D"/>
    <w:rsid w:val="006641D4"/>
    <w:rsid w:val="006D4E9E"/>
    <w:rsid w:val="0074025C"/>
    <w:rsid w:val="00760E62"/>
    <w:rsid w:val="00793433"/>
    <w:rsid w:val="007F1EEE"/>
    <w:rsid w:val="00846491"/>
    <w:rsid w:val="008664C3"/>
    <w:rsid w:val="008C6187"/>
    <w:rsid w:val="008D5546"/>
    <w:rsid w:val="008F353F"/>
    <w:rsid w:val="00956E77"/>
    <w:rsid w:val="009632C3"/>
    <w:rsid w:val="00967B99"/>
    <w:rsid w:val="009A635E"/>
    <w:rsid w:val="009B128E"/>
    <w:rsid w:val="009C72DE"/>
    <w:rsid w:val="009F2059"/>
    <w:rsid w:val="00A00F8A"/>
    <w:rsid w:val="00A06883"/>
    <w:rsid w:val="00A32FD1"/>
    <w:rsid w:val="00A42946"/>
    <w:rsid w:val="00A5448F"/>
    <w:rsid w:val="00AA5689"/>
    <w:rsid w:val="00AA64A1"/>
    <w:rsid w:val="00AA7057"/>
    <w:rsid w:val="00AF020C"/>
    <w:rsid w:val="00B07521"/>
    <w:rsid w:val="00B1349B"/>
    <w:rsid w:val="00B505D0"/>
    <w:rsid w:val="00BA4206"/>
    <w:rsid w:val="00C932DD"/>
    <w:rsid w:val="00CE0BAC"/>
    <w:rsid w:val="00CF752E"/>
    <w:rsid w:val="00D4615D"/>
    <w:rsid w:val="00D506F9"/>
    <w:rsid w:val="00D76A18"/>
    <w:rsid w:val="00DA7211"/>
    <w:rsid w:val="00DB2466"/>
    <w:rsid w:val="00DE017A"/>
    <w:rsid w:val="00DE04FE"/>
    <w:rsid w:val="00E258E5"/>
    <w:rsid w:val="00E341C6"/>
    <w:rsid w:val="00E4291E"/>
    <w:rsid w:val="00E60A0E"/>
    <w:rsid w:val="00E66BFF"/>
    <w:rsid w:val="00E87BA6"/>
    <w:rsid w:val="00EA18D5"/>
    <w:rsid w:val="00EA237C"/>
    <w:rsid w:val="00EB5F90"/>
    <w:rsid w:val="00EB63F8"/>
    <w:rsid w:val="00ED363A"/>
    <w:rsid w:val="00F01B3C"/>
    <w:rsid w:val="00F2551F"/>
    <w:rsid w:val="00F261C6"/>
    <w:rsid w:val="00F83594"/>
    <w:rsid w:val="00FA7733"/>
    <w:rsid w:val="00FB4ED6"/>
    <w:rsid w:val="00FB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DF6BD"/>
  <w15:chartTrackingRefBased/>
  <w15:docId w15:val="{C07D8070-5942-4270-805B-0B7DE10E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519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DD8"/>
    <w:rPr>
      <w:rFonts w:ascii="Times New Roman" w:hAnsi="Times New Roman" w:cs="Times New Roman"/>
    </w:rPr>
  </w:style>
  <w:style w:type="character" w:styleId="a4">
    <w:name w:val="Hyperlink"/>
    <w:basedOn w:val="a0"/>
    <w:uiPriority w:val="99"/>
    <w:unhideWhenUsed/>
    <w:rsid w:val="004123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232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1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412322"/>
    <w:rPr>
      <w:kern w:val="2"/>
      <w:sz w:val="24"/>
      <w:szCs w:val="24"/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41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412322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plovdiv-bz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bplovdiv@abv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oking@augustasp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kplovdiv-bzs.com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61F1D-DD7A-4959-B6DD-B378C619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2024-07-22T07:23:00Z</cp:lastPrinted>
  <dcterms:created xsi:type="dcterms:W3CDTF">2024-06-07T05:38:00Z</dcterms:created>
  <dcterms:modified xsi:type="dcterms:W3CDTF">2024-07-22T10:25:00Z</dcterms:modified>
</cp:coreProperties>
</file>